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54" w:rsidRDefault="007B067B" w:rsidP="007B067B">
      <w:pPr>
        <w:jc w:val="right"/>
      </w:pPr>
      <w:r>
        <w:t xml:space="preserve">05.05.2020 r. </w:t>
      </w:r>
    </w:p>
    <w:p w:rsidR="007B067B" w:rsidRDefault="007B067B" w:rsidP="007B067B">
      <w:pPr>
        <w:jc w:val="center"/>
        <w:rPr>
          <w:b/>
          <w:color w:val="7030A0"/>
          <w:sz w:val="28"/>
          <w:szCs w:val="28"/>
        </w:rPr>
      </w:pPr>
      <w:r w:rsidRPr="007B067B">
        <w:rPr>
          <w:b/>
          <w:color w:val="7030A0"/>
          <w:sz w:val="28"/>
          <w:szCs w:val="28"/>
        </w:rPr>
        <w:t xml:space="preserve">Moja ojczyzna – Stolica, Wisła, syrenka </w:t>
      </w:r>
    </w:p>
    <w:p w:rsidR="007B067B" w:rsidRDefault="007B067B" w:rsidP="007B067B">
      <w:pPr>
        <w:jc w:val="center"/>
        <w:rPr>
          <w:b/>
          <w:color w:val="7030A0"/>
          <w:sz w:val="28"/>
          <w:szCs w:val="28"/>
        </w:rPr>
      </w:pPr>
    </w:p>
    <w:p w:rsidR="00F76951" w:rsidRPr="00F76951" w:rsidRDefault="007B067B" w:rsidP="007B067B">
      <w:pPr>
        <w:pStyle w:val="Akapitzlist"/>
        <w:numPr>
          <w:ilvl w:val="0"/>
          <w:numId w:val="1"/>
        </w:numPr>
        <w:jc w:val="both"/>
        <w:rPr>
          <w:b/>
          <w:color w:val="7030A0"/>
          <w:sz w:val="28"/>
          <w:szCs w:val="28"/>
        </w:rPr>
      </w:pPr>
      <w:r>
        <w:rPr>
          <w:sz w:val="24"/>
          <w:szCs w:val="24"/>
        </w:rPr>
        <w:t xml:space="preserve">Wiersz E. </w:t>
      </w:r>
      <w:proofErr w:type="spellStart"/>
      <w:r>
        <w:rPr>
          <w:sz w:val="24"/>
          <w:szCs w:val="24"/>
        </w:rPr>
        <w:t>Stadtmuller</w:t>
      </w:r>
      <w:proofErr w:type="spellEnd"/>
      <w:r>
        <w:rPr>
          <w:sz w:val="24"/>
          <w:szCs w:val="24"/>
        </w:rPr>
        <w:t xml:space="preserve"> „Kim jesteś?”</w:t>
      </w:r>
    </w:p>
    <w:p w:rsidR="007B067B" w:rsidRPr="007B067B" w:rsidRDefault="00F76951" w:rsidP="00F76951">
      <w:pPr>
        <w:pStyle w:val="Akapitzlist"/>
        <w:ind w:left="862"/>
        <w:jc w:val="both"/>
        <w:rPr>
          <w:b/>
          <w:color w:val="7030A0"/>
          <w:sz w:val="28"/>
          <w:szCs w:val="28"/>
        </w:rPr>
      </w:pPr>
      <w:r>
        <w:rPr>
          <w:sz w:val="24"/>
          <w:szCs w:val="24"/>
        </w:rPr>
        <w:t>Karta pracy, cz. 4, s.30-31.</w:t>
      </w:r>
      <w:r w:rsidR="007B067B">
        <w:rPr>
          <w:sz w:val="24"/>
          <w:szCs w:val="24"/>
        </w:rPr>
        <w:t xml:space="preserve"> </w:t>
      </w:r>
    </w:p>
    <w:p w:rsidR="007B067B" w:rsidRPr="007B067B" w:rsidRDefault="007B067B" w:rsidP="007B067B">
      <w:pPr>
        <w:pStyle w:val="Akapitzlist"/>
        <w:ind w:left="1080"/>
        <w:jc w:val="both"/>
        <w:rPr>
          <w:b/>
          <w:color w:val="7030A0"/>
          <w:sz w:val="28"/>
          <w:szCs w:val="28"/>
        </w:rPr>
      </w:pPr>
    </w:p>
    <w:p w:rsidR="007B067B" w:rsidRDefault="007B067B" w:rsidP="007B067B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wiesz, kim jesteś? </w:t>
      </w:r>
    </w:p>
    <w:p w:rsidR="007B067B" w:rsidRDefault="007B067B" w:rsidP="007B067B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To oczywiste! </w:t>
      </w:r>
    </w:p>
    <w:p w:rsidR="007B067B" w:rsidRDefault="007B067B" w:rsidP="007B067B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ci jest bliskie? </w:t>
      </w:r>
    </w:p>
    <w:p w:rsidR="007B067B" w:rsidRDefault="007B067B" w:rsidP="007B067B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Znaki </w:t>
      </w:r>
      <w:r w:rsidRPr="005C7D54">
        <w:rPr>
          <w:color w:val="7030A0"/>
          <w:sz w:val="24"/>
          <w:szCs w:val="24"/>
        </w:rPr>
        <w:t>ojczyste</w:t>
      </w:r>
      <w:r>
        <w:rPr>
          <w:sz w:val="24"/>
          <w:szCs w:val="24"/>
        </w:rPr>
        <w:t xml:space="preserve">. </w:t>
      </w:r>
    </w:p>
    <w:p w:rsidR="007A2936" w:rsidRDefault="007B067B" w:rsidP="007B067B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Ojczyste barwy </w:t>
      </w:r>
    </w:p>
    <w:p w:rsidR="007B067B" w:rsidRDefault="007A2936" w:rsidP="007B067B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067B">
        <w:rPr>
          <w:sz w:val="24"/>
          <w:szCs w:val="24"/>
        </w:rPr>
        <w:t xml:space="preserve">biało – </w:t>
      </w:r>
      <w:r w:rsidR="007B067B" w:rsidRPr="005C7D54">
        <w:rPr>
          <w:color w:val="7030A0"/>
          <w:sz w:val="24"/>
          <w:szCs w:val="24"/>
        </w:rPr>
        <w:t>czerwone</w:t>
      </w:r>
      <w:r w:rsidR="007B067B">
        <w:rPr>
          <w:sz w:val="24"/>
          <w:szCs w:val="24"/>
        </w:rPr>
        <w:t xml:space="preserve">. </w:t>
      </w:r>
    </w:p>
    <w:p w:rsidR="007A2936" w:rsidRDefault="007B067B" w:rsidP="007B067B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Ojczyste godło </w:t>
      </w:r>
    </w:p>
    <w:p w:rsidR="007A2936" w:rsidRDefault="007A2936" w:rsidP="007B067B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067B">
        <w:rPr>
          <w:sz w:val="24"/>
          <w:szCs w:val="24"/>
        </w:rPr>
        <w:t xml:space="preserve">orzeł w </w:t>
      </w:r>
      <w:r w:rsidR="007B067B" w:rsidRPr="005C7D54">
        <w:rPr>
          <w:color w:val="7030A0"/>
          <w:sz w:val="24"/>
          <w:szCs w:val="24"/>
        </w:rPr>
        <w:t>koronie</w:t>
      </w:r>
      <w:r w:rsidR="007B067B">
        <w:rPr>
          <w:sz w:val="24"/>
          <w:szCs w:val="24"/>
        </w:rPr>
        <w:t xml:space="preserve">. </w:t>
      </w:r>
    </w:p>
    <w:p w:rsidR="007A2936" w:rsidRDefault="007A2936" w:rsidP="007B067B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Ojczyste w hy</w:t>
      </w:r>
      <w:r w:rsidR="007B067B">
        <w:rPr>
          <w:sz w:val="24"/>
          <w:szCs w:val="24"/>
        </w:rPr>
        <w:t>mnie</w:t>
      </w:r>
      <w:r>
        <w:rPr>
          <w:sz w:val="24"/>
          <w:szCs w:val="24"/>
        </w:rPr>
        <w:t xml:space="preserve"> </w:t>
      </w:r>
    </w:p>
    <w:p w:rsidR="007B067B" w:rsidRDefault="007A2936" w:rsidP="007B067B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B067B">
        <w:rPr>
          <w:sz w:val="24"/>
          <w:szCs w:val="24"/>
        </w:rPr>
        <w:t xml:space="preserve"> mazurka </w:t>
      </w:r>
      <w:r w:rsidRPr="005C7D54">
        <w:rPr>
          <w:color w:val="7030A0"/>
          <w:sz w:val="24"/>
          <w:szCs w:val="24"/>
        </w:rPr>
        <w:t>dźwię</w:t>
      </w:r>
      <w:r w:rsidR="007B067B" w:rsidRPr="005C7D54">
        <w:rPr>
          <w:color w:val="7030A0"/>
          <w:sz w:val="24"/>
          <w:szCs w:val="24"/>
        </w:rPr>
        <w:t>ki</w:t>
      </w:r>
      <w:r w:rsidR="007B067B">
        <w:rPr>
          <w:sz w:val="24"/>
          <w:szCs w:val="24"/>
        </w:rPr>
        <w:t xml:space="preserve">, </w:t>
      </w:r>
    </w:p>
    <w:p w:rsidR="007A2936" w:rsidRDefault="007B067B" w:rsidP="007B067B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no i stolica </w:t>
      </w:r>
    </w:p>
    <w:p w:rsidR="007B067B" w:rsidRDefault="007A2936" w:rsidP="007B067B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067B">
        <w:rPr>
          <w:sz w:val="24"/>
          <w:szCs w:val="24"/>
        </w:rPr>
        <w:t xml:space="preserve">miasto </w:t>
      </w:r>
      <w:r w:rsidR="007B067B" w:rsidRPr="005C7D54">
        <w:rPr>
          <w:color w:val="7030A0"/>
          <w:sz w:val="24"/>
          <w:szCs w:val="24"/>
        </w:rPr>
        <w:t>syrenki</w:t>
      </w:r>
      <w:r w:rsidR="007B067B">
        <w:rPr>
          <w:sz w:val="24"/>
          <w:szCs w:val="24"/>
        </w:rPr>
        <w:t xml:space="preserve">. </w:t>
      </w:r>
    </w:p>
    <w:p w:rsidR="007B067B" w:rsidRDefault="007B067B" w:rsidP="007B067B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jeszcze Wisła co sobie </w:t>
      </w:r>
      <w:r w:rsidRPr="005C7D54">
        <w:rPr>
          <w:color w:val="7030A0"/>
          <w:sz w:val="24"/>
          <w:szCs w:val="24"/>
        </w:rPr>
        <w:t>płynie</w:t>
      </w:r>
      <w:r>
        <w:rPr>
          <w:sz w:val="24"/>
          <w:szCs w:val="24"/>
        </w:rPr>
        <w:t xml:space="preserve">, </w:t>
      </w:r>
    </w:p>
    <w:p w:rsidR="007B067B" w:rsidRDefault="007B067B" w:rsidP="007B067B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Raz </w:t>
      </w:r>
      <w:r w:rsidR="007A2936">
        <w:rPr>
          <w:sz w:val="24"/>
          <w:szCs w:val="24"/>
        </w:rPr>
        <w:t>na wyż</w:t>
      </w:r>
      <w:r>
        <w:rPr>
          <w:sz w:val="24"/>
          <w:szCs w:val="24"/>
        </w:rPr>
        <w:t>ynie</w:t>
      </w:r>
      <w:r w:rsidR="007A2936">
        <w:rPr>
          <w:sz w:val="24"/>
          <w:szCs w:val="24"/>
        </w:rPr>
        <w:t>,</w:t>
      </w:r>
      <w:r>
        <w:rPr>
          <w:sz w:val="24"/>
          <w:szCs w:val="24"/>
        </w:rPr>
        <w:t xml:space="preserve"> raz na równinie </w:t>
      </w:r>
    </w:p>
    <w:p w:rsidR="007B067B" w:rsidRDefault="007B067B" w:rsidP="007B067B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mija miasta prześliczne takie. </w:t>
      </w:r>
    </w:p>
    <w:p w:rsidR="007A2936" w:rsidRDefault="007A2936" w:rsidP="007B067B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067B">
        <w:rPr>
          <w:sz w:val="24"/>
          <w:szCs w:val="24"/>
        </w:rPr>
        <w:t>Już wiesz kim jesteś?</w:t>
      </w:r>
    </w:p>
    <w:p w:rsidR="007B067B" w:rsidRDefault="007A2936" w:rsidP="007B067B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B067B">
        <w:rPr>
          <w:sz w:val="24"/>
          <w:szCs w:val="24"/>
        </w:rPr>
        <w:t xml:space="preserve"> Jestem </w:t>
      </w:r>
      <w:r w:rsidR="007B067B" w:rsidRPr="005C7D54">
        <w:rPr>
          <w:color w:val="7030A0"/>
          <w:sz w:val="24"/>
          <w:szCs w:val="24"/>
        </w:rPr>
        <w:t>Polakiem</w:t>
      </w:r>
      <w:r w:rsidR="007B067B">
        <w:rPr>
          <w:sz w:val="24"/>
          <w:szCs w:val="24"/>
        </w:rPr>
        <w:t xml:space="preserve">. </w:t>
      </w:r>
    </w:p>
    <w:p w:rsidR="007A2936" w:rsidRDefault="007A2936" w:rsidP="007B067B">
      <w:pPr>
        <w:pStyle w:val="Akapitzlist"/>
        <w:ind w:left="1080"/>
        <w:jc w:val="both"/>
        <w:rPr>
          <w:sz w:val="24"/>
          <w:szCs w:val="24"/>
        </w:rPr>
      </w:pPr>
    </w:p>
    <w:p w:rsidR="00D00781" w:rsidRDefault="007A2936" w:rsidP="002A5B59">
      <w:pPr>
        <w:pStyle w:val="Akapitzlist"/>
        <w:ind w:left="1080"/>
        <w:jc w:val="both"/>
        <w:rPr>
          <w:color w:val="7030A0"/>
          <w:sz w:val="24"/>
          <w:szCs w:val="24"/>
        </w:rPr>
      </w:pPr>
      <w:r>
        <w:rPr>
          <w:sz w:val="24"/>
          <w:szCs w:val="24"/>
        </w:rPr>
        <w:t xml:space="preserve">Rozmowa na temat wiersza. Dziecko rozumie, że jest Polką /Polakiem, mieszka w Polsce i dobrze zna symbole narodowe. Powtórne czytanie wiersza może być połączone </w:t>
      </w:r>
      <w:r w:rsidR="005C7D54">
        <w:rPr>
          <w:sz w:val="24"/>
          <w:szCs w:val="24"/>
        </w:rPr>
        <w:t>z dopowiadaniem przez dziecko słów kluczowych z wiersza (</w:t>
      </w:r>
      <w:r w:rsidR="005C7D54" w:rsidRPr="005C7D54">
        <w:rPr>
          <w:color w:val="7030A0"/>
          <w:sz w:val="24"/>
          <w:szCs w:val="24"/>
        </w:rPr>
        <w:t>wyróżnione kolorem</w:t>
      </w:r>
      <w:r w:rsidR="005C7D54">
        <w:rPr>
          <w:sz w:val="24"/>
          <w:szCs w:val="24"/>
        </w:rPr>
        <w:t xml:space="preserve">). </w:t>
      </w:r>
      <w:r w:rsidR="00F76951">
        <w:rPr>
          <w:sz w:val="24"/>
          <w:szCs w:val="24"/>
        </w:rPr>
        <w:t xml:space="preserve"> Układanie prostych zdań ze słowami </w:t>
      </w:r>
      <w:r w:rsidR="00F76951">
        <w:rPr>
          <w:color w:val="7030A0"/>
          <w:sz w:val="24"/>
          <w:szCs w:val="24"/>
        </w:rPr>
        <w:t xml:space="preserve">stolica, Wisła, syrena. </w:t>
      </w:r>
    </w:p>
    <w:p w:rsidR="002A5B59" w:rsidRPr="002A5B59" w:rsidRDefault="002A5B59" w:rsidP="002A5B59">
      <w:pPr>
        <w:pStyle w:val="Akapitzlist"/>
        <w:ind w:left="1080"/>
        <w:jc w:val="both"/>
        <w:rPr>
          <w:color w:val="7030A0"/>
          <w:sz w:val="24"/>
          <w:szCs w:val="24"/>
        </w:rPr>
      </w:pPr>
    </w:p>
    <w:p w:rsidR="005C7D54" w:rsidRPr="00D00781" w:rsidRDefault="005C7D54" w:rsidP="00D00781">
      <w:pPr>
        <w:pStyle w:val="Akapitzlist"/>
        <w:numPr>
          <w:ilvl w:val="0"/>
          <w:numId w:val="1"/>
        </w:numPr>
        <w:jc w:val="both"/>
        <w:rPr>
          <w:b/>
          <w:color w:val="7030A0"/>
          <w:sz w:val="28"/>
          <w:szCs w:val="28"/>
        </w:rPr>
      </w:pPr>
      <w:r>
        <w:rPr>
          <w:sz w:val="24"/>
          <w:szCs w:val="24"/>
        </w:rPr>
        <w:t xml:space="preserve">Zabawa „Dokończ zdania”. </w:t>
      </w:r>
      <w:r w:rsidR="00D00781">
        <w:rPr>
          <w:sz w:val="24"/>
          <w:szCs w:val="24"/>
        </w:rPr>
        <w:t xml:space="preserve">Np. </w:t>
      </w:r>
    </w:p>
    <w:p w:rsidR="00D00781" w:rsidRDefault="00D00781" w:rsidP="00D0078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Miejscowość w której mieszkam to …</w:t>
      </w:r>
    </w:p>
    <w:p w:rsidR="00D00781" w:rsidRDefault="00D00781" w:rsidP="00D0078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Lubię swoją miejscowość bo …</w:t>
      </w:r>
    </w:p>
    <w:p w:rsidR="00D00781" w:rsidRDefault="00D00781" w:rsidP="00D0078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Nasz kraj to … </w:t>
      </w:r>
    </w:p>
    <w:p w:rsidR="00D00781" w:rsidRDefault="00D00781" w:rsidP="00D0078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Nasze godło to …</w:t>
      </w:r>
    </w:p>
    <w:p w:rsidR="00D00781" w:rsidRDefault="00D00781" w:rsidP="00D0078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Nasza flaga to …    </w:t>
      </w:r>
    </w:p>
    <w:p w:rsidR="00D00781" w:rsidRDefault="00D00781" w:rsidP="00D0078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itp. </w:t>
      </w:r>
    </w:p>
    <w:p w:rsidR="004D4188" w:rsidRDefault="004D4188" w:rsidP="004D4188">
      <w:pPr>
        <w:jc w:val="both"/>
        <w:rPr>
          <w:sz w:val="24"/>
          <w:szCs w:val="24"/>
        </w:rPr>
      </w:pPr>
    </w:p>
    <w:p w:rsidR="004D4188" w:rsidRDefault="004D4188" w:rsidP="004D4188">
      <w:pPr>
        <w:jc w:val="both"/>
        <w:rPr>
          <w:sz w:val="24"/>
          <w:szCs w:val="24"/>
        </w:rPr>
      </w:pPr>
    </w:p>
    <w:p w:rsidR="004D4188" w:rsidRPr="004D4188" w:rsidRDefault="004D4188" w:rsidP="004D4188">
      <w:pPr>
        <w:jc w:val="both"/>
        <w:rPr>
          <w:sz w:val="24"/>
          <w:szCs w:val="24"/>
        </w:rPr>
      </w:pPr>
    </w:p>
    <w:p w:rsidR="00337A72" w:rsidRDefault="00337A72" w:rsidP="00337A72">
      <w:pPr>
        <w:pStyle w:val="Akapitzlist"/>
        <w:ind w:left="1428"/>
        <w:jc w:val="both"/>
        <w:rPr>
          <w:sz w:val="24"/>
          <w:szCs w:val="24"/>
        </w:rPr>
      </w:pPr>
    </w:p>
    <w:p w:rsidR="004D4188" w:rsidRDefault="00337A72" w:rsidP="00F7695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Zapraszamy na krótką wycieczkę po Warszawie</w:t>
      </w:r>
      <w:r w:rsidR="004D4188">
        <w:rPr>
          <w:sz w:val="24"/>
          <w:szCs w:val="24"/>
        </w:rPr>
        <w:t xml:space="preserve"> </w:t>
      </w:r>
    </w:p>
    <w:p w:rsidR="004D4188" w:rsidRDefault="00337A72" w:rsidP="004D4188">
      <w:pPr>
        <w:pStyle w:val="Akapitzlist"/>
        <w:ind w:left="8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D4188">
        <w:rPr>
          <w:sz w:val="24"/>
          <w:szCs w:val="24"/>
        </w:rPr>
        <w:t xml:space="preserve">   </w:t>
      </w:r>
    </w:p>
    <w:p w:rsidR="00337A72" w:rsidRDefault="004D4188" w:rsidP="004D4188">
      <w:pPr>
        <w:pStyle w:val="Akapitzlist"/>
        <w:ind w:left="862"/>
        <w:jc w:val="both"/>
        <w:rPr>
          <w:sz w:val="24"/>
          <w:szCs w:val="24"/>
        </w:rPr>
      </w:pPr>
      <w:hyperlink r:id="rId5" w:history="1">
        <w:r w:rsidRPr="004D4188">
          <w:rPr>
            <w:color w:val="0000FF"/>
            <w:u w:val="single"/>
          </w:rPr>
          <w:t>https://www.youtube.com/watch?v=H3R-r_TFYeM</w:t>
        </w:r>
      </w:hyperlink>
      <w:r>
        <w:t xml:space="preserve"> </w:t>
      </w:r>
    </w:p>
    <w:p w:rsidR="004D4188" w:rsidRDefault="004D4188" w:rsidP="004D4188">
      <w:pPr>
        <w:pStyle w:val="Akapitzlist"/>
        <w:ind w:left="862"/>
        <w:jc w:val="both"/>
        <w:rPr>
          <w:sz w:val="24"/>
          <w:szCs w:val="24"/>
        </w:rPr>
      </w:pPr>
    </w:p>
    <w:p w:rsidR="00F76951" w:rsidRDefault="00337A72" w:rsidP="00337A72">
      <w:pPr>
        <w:pStyle w:val="Akapitzlist"/>
        <w:ind w:left="862"/>
        <w:jc w:val="both"/>
      </w:pPr>
      <w:bookmarkStart w:id="0" w:name="_GoBack"/>
      <w:bookmarkEnd w:id="0"/>
      <w:r>
        <w:rPr>
          <w:sz w:val="24"/>
          <w:szCs w:val="24"/>
        </w:rPr>
        <w:t xml:space="preserve"> </w:t>
      </w:r>
      <w:hyperlink r:id="rId6" w:history="1">
        <w:r>
          <w:rPr>
            <w:rStyle w:val="Hipercze"/>
          </w:rPr>
          <w:t>https://www.youtube.com/watch?v=tg5y1_Gja20</w:t>
        </w:r>
      </w:hyperlink>
      <w:r>
        <w:t xml:space="preserve"> </w:t>
      </w:r>
    </w:p>
    <w:p w:rsidR="00337A72" w:rsidRDefault="00337A72" w:rsidP="00337A72">
      <w:pPr>
        <w:pStyle w:val="Akapitzlist"/>
        <w:ind w:left="862"/>
        <w:jc w:val="both"/>
      </w:pPr>
    </w:p>
    <w:p w:rsidR="00337A72" w:rsidRDefault="00337A72" w:rsidP="00337A72">
      <w:pPr>
        <w:pStyle w:val="Akapitzlist"/>
        <w:ind w:left="862"/>
        <w:jc w:val="both"/>
      </w:pPr>
    </w:p>
    <w:p w:rsidR="007C1896" w:rsidRPr="00337A72" w:rsidRDefault="00337A72" w:rsidP="00337A7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37A72">
        <w:rPr>
          <w:sz w:val="24"/>
          <w:szCs w:val="24"/>
        </w:rPr>
        <w:t xml:space="preserve">Kolorowe puzzle </w:t>
      </w:r>
      <w:r>
        <w:rPr>
          <w:sz w:val="24"/>
          <w:szCs w:val="24"/>
        </w:rPr>
        <w:t>– układanki z pociętych widokówek, obrazków przedstawiające różne miejsca w Polsce</w:t>
      </w:r>
    </w:p>
    <w:p w:rsidR="00313C59" w:rsidRDefault="00313C59" w:rsidP="00313C59">
      <w:pPr>
        <w:pStyle w:val="Akapitzlist"/>
        <w:ind w:left="1428"/>
        <w:jc w:val="both"/>
        <w:rPr>
          <w:sz w:val="24"/>
          <w:szCs w:val="24"/>
        </w:rPr>
      </w:pPr>
    </w:p>
    <w:p w:rsidR="00313C59" w:rsidRPr="00764716" w:rsidRDefault="00313C59" w:rsidP="00313C5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Wprowadzenie nazwy miesiąca </w:t>
      </w:r>
      <w:r w:rsidR="00764716" w:rsidRPr="00764716">
        <w:rPr>
          <w:sz w:val="24"/>
          <w:szCs w:val="24"/>
        </w:rPr>
        <w:t>maj na podstawie wiersza A. Nosalskiego „O dwunastu braciach” .</w:t>
      </w:r>
      <w:r w:rsidRPr="00764716">
        <w:rPr>
          <w:sz w:val="24"/>
          <w:szCs w:val="24"/>
        </w:rPr>
        <w:t xml:space="preserve"> </w:t>
      </w:r>
    </w:p>
    <w:p w:rsidR="00313C59" w:rsidRDefault="00313C59" w:rsidP="007C1896">
      <w:pPr>
        <w:spacing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313C59">
        <w:rPr>
          <w:sz w:val="24"/>
          <w:szCs w:val="24"/>
        </w:rPr>
        <w:t>Wreszcie</w:t>
      </w:r>
      <w:r>
        <w:rPr>
          <w:sz w:val="24"/>
          <w:szCs w:val="24"/>
        </w:rPr>
        <w:t xml:space="preserve"> się zjawia maj wystrojony </w:t>
      </w:r>
    </w:p>
    <w:p w:rsidR="00313C59" w:rsidRDefault="00313C59" w:rsidP="007C1896">
      <w:pPr>
        <w:spacing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I bzu przynosi pełne brzemiona.</w:t>
      </w:r>
    </w:p>
    <w:p w:rsidR="00313C59" w:rsidRDefault="00313C59" w:rsidP="007C1896">
      <w:pPr>
        <w:spacing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Przez całe ranki, całe wieczory </w:t>
      </w:r>
    </w:p>
    <w:p w:rsidR="00313C59" w:rsidRDefault="00313C59" w:rsidP="007C1896">
      <w:pPr>
        <w:spacing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Gra na fujarce z wierzbowej kory. </w:t>
      </w:r>
    </w:p>
    <w:p w:rsidR="00313C59" w:rsidRDefault="00313C59" w:rsidP="007C1896">
      <w:pPr>
        <w:pStyle w:val="Akapitzlist"/>
        <w:numPr>
          <w:ilvl w:val="0"/>
          <w:numId w:val="5"/>
        </w:numPr>
        <w:spacing w:before="120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nazywa się nowy miesiąc. </w:t>
      </w:r>
    </w:p>
    <w:p w:rsidR="00313C59" w:rsidRDefault="00313C59" w:rsidP="007C1896">
      <w:pPr>
        <w:pStyle w:val="Akapitzlist"/>
        <w:numPr>
          <w:ilvl w:val="0"/>
          <w:numId w:val="5"/>
        </w:numPr>
        <w:spacing w:before="120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Jaki był miesiąc przed nim? Jaki będzie po nim? </w:t>
      </w:r>
    </w:p>
    <w:p w:rsidR="00313C59" w:rsidRPr="00313C59" w:rsidRDefault="00313C59" w:rsidP="00313C59">
      <w:pPr>
        <w:pStyle w:val="Akapitzlist"/>
        <w:numPr>
          <w:ilvl w:val="0"/>
          <w:numId w:val="5"/>
        </w:numPr>
        <w:spacing w:before="120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się dzieje w przyrodzie w maju? </w:t>
      </w:r>
    </w:p>
    <w:p w:rsidR="00D00781" w:rsidRPr="00D00781" w:rsidRDefault="00D00781" w:rsidP="00D00781">
      <w:pPr>
        <w:ind w:left="1068"/>
        <w:jc w:val="both"/>
        <w:rPr>
          <w:sz w:val="24"/>
          <w:szCs w:val="24"/>
        </w:rPr>
      </w:pPr>
    </w:p>
    <w:sectPr w:rsidR="00D00781" w:rsidRPr="00D00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73DA"/>
    <w:multiLevelType w:val="hybridMultilevel"/>
    <w:tmpl w:val="DD209E62"/>
    <w:lvl w:ilvl="0" w:tplc="AF4EB3B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402D7"/>
    <w:multiLevelType w:val="hybridMultilevel"/>
    <w:tmpl w:val="694E4F8A"/>
    <w:lvl w:ilvl="0" w:tplc="DBFA8DA4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7030A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24D81"/>
    <w:multiLevelType w:val="hybridMultilevel"/>
    <w:tmpl w:val="1878064E"/>
    <w:lvl w:ilvl="0" w:tplc="AF4EB3B8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FC12F92"/>
    <w:multiLevelType w:val="hybridMultilevel"/>
    <w:tmpl w:val="47621054"/>
    <w:lvl w:ilvl="0" w:tplc="AF4EB3B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0884F7D"/>
    <w:multiLevelType w:val="hybridMultilevel"/>
    <w:tmpl w:val="4F2A5D2A"/>
    <w:lvl w:ilvl="0" w:tplc="AF4EB3B8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66"/>
    <w:rsid w:val="002A5B59"/>
    <w:rsid w:val="00313C59"/>
    <w:rsid w:val="00337A72"/>
    <w:rsid w:val="004D4188"/>
    <w:rsid w:val="00546354"/>
    <w:rsid w:val="005C7D54"/>
    <w:rsid w:val="00764716"/>
    <w:rsid w:val="007A2936"/>
    <w:rsid w:val="007B067B"/>
    <w:rsid w:val="007C1896"/>
    <w:rsid w:val="00D00781"/>
    <w:rsid w:val="00DE1766"/>
    <w:rsid w:val="00F7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DDB1D-44B6-4A11-BF03-F1EB8778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6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37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g5y1_Gja20" TargetMode="External"/><Relationship Id="rId5" Type="http://schemas.openxmlformats.org/officeDocument/2006/relationships/hyperlink" Target="https://www.youtube.com/watch?v=H3R-r_TFY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2020-05-04T13:20:00Z</dcterms:created>
  <dcterms:modified xsi:type="dcterms:W3CDTF">2020-05-04T15:19:00Z</dcterms:modified>
</cp:coreProperties>
</file>